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46DC7" w14:textId="77777777" w:rsidR="0042300D" w:rsidRPr="002134D9" w:rsidRDefault="00EF6F10" w:rsidP="0042300D">
      <w:pPr>
        <w:jc w:val="center"/>
        <w:rPr>
          <w:rFonts w:asciiTheme="minorHAnsi" w:hAnsiTheme="minorHAnsi"/>
          <w:b/>
          <w:i/>
          <w:sz w:val="22"/>
          <w:u w:val="single"/>
        </w:rPr>
      </w:pPr>
      <w:r>
        <w:rPr>
          <w:rFonts w:asciiTheme="minorHAnsi" w:hAnsiTheme="minorHAnsi"/>
          <w:b/>
          <w:sz w:val="40"/>
          <w:u w:val="single"/>
        </w:rPr>
        <w:t>Millennium Family Practice</w:t>
      </w:r>
    </w:p>
    <w:p w14:paraId="07643C5F" w14:textId="77777777" w:rsidR="00297276" w:rsidRPr="007F708E" w:rsidRDefault="00EF7509" w:rsidP="006368A9">
      <w:pPr>
        <w:jc w:val="center"/>
        <w:rPr>
          <w:rFonts w:asciiTheme="minorHAnsi" w:hAnsiTheme="minorHAnsi"/>
          <w:b/>
          <w:sz w:val="28"/>
        </w:rPr>
      </w:pPr>
      <w:r w:rsidRPr="007F708E">
        <w:rPr>
          <w:rFonts w:asciiTheme="minorHAnsi" w:hAnsiTheme="minorHAnsi"/>
          <w:b/>
          <w:sz w:val="28"/>
        </w:rPr>
        <w:t>SUBJECT ACCESS REQUESTS</w:t>
      </w:r>
    </w:p>
    <w:p w14:paraId="2B6CAA28" w14:textId="77777777" w:rsidR="000D3921" w:rsidRPr="007F708E" w:rsidRDefault="000D3921" w:rsidP="000D3921">
      <w:pPr>
        <w:spacing w:after="0"/>
        <w:rPr>
          <w:rFonts w:asciiTheme="minorHAnsi" w:hAnsiTheme="minorHAnsi"/>
          <w:b/>
          <w:sz w:val="22"/>
          <w:u w:val="single"/>
        </w:rPr>
      </w:pPr>
    </w:p>
    <w:p w14:paraId="02C8895E" w14:textId="77777777" w:rsidR="005654EB" w:rsidRPr="007F708E" w:rsidRDefault="005654EB" w:rsidP="000D3921">
      <w:pPr>
        <w:spacing w:after="0"/>
        <w:rPr>
          <w:rFonts w:asciiTheme="minorHAnsi" w:hAnsiTheme="minorHAnsi"/>
          <w:b/>
          <w:sz w:val="22"/>
          <w:u w:val="single"/>
        </w:rPr>
      </w:pPr>
      <w:r w:rsidRPr="007F708E">
        <w:rPr>
          <w:rFonts w:asciiTheme="minorHAnsi" w:hAnsiTheme="minorHAnsi"/>
          <w:b/>
          <w:sz w:val="22"/>
          <w:u w:val="single"/>
        </w:rPr>
        <w:t>PRACTICE PROCEDURE</w:t>
      </w:r>
    </w:p>
    <w:p w14:paraId="624A7D8A" w14:textId="77777777" w:rsidR="004319A2" w:rsidRPr="007F708E" w:rsidRDefault="004319A2" w:rsidP="000D3921">
      <w:pPr>
        <w:spacing w:after="0"/>
        <w:rPr>
          <w:rFonts w:asciiTheme="minorHAnsi" w:hAnsiTheme="minorHAnsi"/>
          <w:b/>
          <w:sz w:val="22"/>
          <w:u w:val="single"/>
        </w:rPr>
      </w:pPr>
    </w:p>
    <w:p w14:paraId="5EBEFF49" w14:textId="77777777" w:rsidR="006368A9" w:rsidRPr="007F708E" w:rsidRDefault="00EF7509" w:rsidP="000D3921">
      <w:pPr>
        <w:spacing w:after="0"/>
        <w:rPr>
          <w:rFonts w:asciiTheme="minorHAnsi" w:hAnsiTheme="minorHAnsi"/>
          <w:b/>
          <w:sz w:val="22"/>
          <w:u w:val="single"/>
        </w:rPr>
      </w:pPr>
      <w:r w:rsidRPr="007F708E">
        <w:rPr>
          <w:rFonts w:asciiTheme="minorHAnsi" w:hAnsiTheme="minorHAnsi"/>
          <w:sz w:val="22"/>
        </w:rPr>
        <w:t>A Subject Access Re</w:t>
      </w:r>
      <w:r w:rsidR="00647013" w:rsidRPr="007F708E">
        <w:rPr>
          <w:rFonts w:asciiTheme="minorHAnsi" w:hAnsiTheme="minorHAnsi"/>
          <w:sz w:val="22"/>
        </w:rPr>
        <w:t xml:space="preserve">quest (SAR) is a right of access.  </w:t>
      </w:r>
      <w:r w:rsidR="006368A9" w:rsidRPr="007F708E">
        <w:rPr>
          <w:rFonts w:asciiTheme="minorHAnsi" w:hAnsiTheme="minorHAnsi"/>
          <w:sz w:val="22"/>
        </w:rPr>
        <w:t xml:space="preserve">An </w:t>
      </w:r>
      <w:r w:rsidR="006D44F4" w:rsidRPr="007F708E">
        <w:rPr>
          <w:rFonts w:asciiTheme="minorHAnsi" w:hAnsiTheme="minorHAnsi"/>
          <w:sz w:val="22"/>
        </w:rPr>
        <w:t>individual</w:t>
      </w:r>
      <w:r w:rsidR="006368A9" w:rsidRPr="007F708E">
        <w:rPr>
          <w:rFonts w:asciiTheme="minorHAnsi" w:hAnsiTheme="minorHAnsi"/>
          <w:sz w:val="22"/>
        </w:rPr>
        <w:t xml:space="preserve"> is entitled only to their own personal data and not</w:t>
      </w:r>
      <w:r w:rsidR="00647013" w:rsidRPr="007F708E">
        <w:rPr>
          <w:rFonts w:asciiTheme="minorHAnsi" w:hAnsiTheme="minorHAnsi"/>
          <w:sz w:val="22"/>
        </w:rPr>
        <w:t xml:space="preserve"> data</w:t>
      </w:r>
      <w:r w:rsidR="006368A9" w:rsidRPr="007F708E">
        <w:rPr>
          <w:rFonts w:asciiTheme="minorHAnsi" w:hAnsiTheme="minorHAnsi"/>
          <w:sz w:val="22"/>
        </w:rPr>
        <w:t xml:space="preserve"> </w:t>
      </w:r>
      <w:r w:rsidR="00DA3A34" w:rsidRPr="007F708E">
        <w:rPr>
          <w:rFonts w:asciiTheme="minorHAnsi" w:hAnsiTheme="minorHAnsi"/>
          <w:sz w:val="22"/>
        </w:rPr>
        <w:t>relating to other people (unless they are acting on behalf of that person).</w:t>
      </w:r>
    </w:p>
    <w:p w14:paraId="6054706E" w14:textId="77777777" w:rsidR="00EF7509" w:rsidRPr="007F708E" w:rsidRDefault="00EF7509" w:rsidP="006368A9">
      <w:pPr>
        <w:spacing w:after="0" w:line="240" w:lineRule="auto"/>
        <w:rPr>
          <w:rFonts w:asciiTheme="minorHAnsi" w:hAnsiTheme="minorHAnsi"/>
          <w:sz w:val="22"/>
        </w:rPr>
      </w:pPr>
    </w:p>
    <w:p w14:paraId="226A0ECB" w14:textId="77777777" w:rsidR="00EF7509" w:rsidRPr="007F708E" w:rsidRDefault="00EF7509" w:rsidP="006368A9">
      <w:pPr>
        <w:spacing w:after="0" w:line="240" w:lineRule="auto"/>
        <w:rPr>
          <w:rFonts w:asciiTheme="minorHAnsi" w:hAnsiTheme="minorHAnsi"/>
          <w:sz w:val="22"/>
        </w:rPr>
      </w:pPr>
    </w:p>
    <w:p w14:paraId="59C64BA0" w14:textId="77777777" w:rsidR="00DA3A34" w:rsidRPr="007F708E" w:rsidRDefault="00EF7509" w:rsidP="006368A9">
      <w:pPr>
        <w:spacing w:after="0" w:line="240" w:lineRule="auto"/>
        <w:rPr>
          <w:rFonts w:asciiTheme="minorHAnsi" w:hAnsiTheme="minorHAnsi"/>
          <w:b/>
          <w:sz w:val="22"/>
          <w:u w:val="single"/>
        </w:rPr>
      </w:pPr>
      <w:r w:rsidRPr="007F708E">
        <w:rPr>
          <w:rFonts w:asciiTheme="minorHAnsi" w:hAnsiTheme="minorHAnsi"/>
          <w:b/>
          <w:sz w:val="22"/>
          <w:u w:val="single"/>
        </w:rPr>
        <w:t xml:space="preserve">REQUEST </w:t>
      </w:r>
      <w:proofErr w:type="gramStart"/>
      <w:r w:rsidRPr="007F708E">
        <w:rPr>
          <w:rFonts w:asciiTheme="minorHAnsi" w:hAnsiTheme="minorHAnsi"/>
          <w:b/>
          <w:sz w:val="22"/>
          <w:u w:val="single"/>
        </w:rPr>
        <w:t xml:space="preserve">FOR </w:t>
      </w:r>
      <w:r w:rsidR="00DA3A34" w:rsidRPr="007F708E">
        <w:rPr>
          <w:rFonts w:asciiTheme="minorHAnsi" w:hAnsiTheme="minorHAnsi"/>
          <w:b/>
          <w:sz w:val="22"/>
          <w:u w:val="single"/>
        </w:rPr>
        <w:t xml:space="preserve"> A</w:t>
      </w:r>
      <w:proofErr w:type="gramEnd"/>
      <w:r w:rsidR="00DA3A34" w:rsidRPr="007F708E">
        <w:rPr>
          <w:rFonts w:asciiTheme="minorHAnsi" w:hAnsiTheme="minorHAnsi"/>
          <w:b/>
          <w:sz w:val="22"/>
          <w:u w:val="single"/>
        </w:rPr>
        <w:t xml:space="preserve"> SUBJECT ACCESS REPORT</w:t>
      </w:r>
      <w:r w:rsidR="00706C8B" w:rsidRPr="007F708E">
        <w:rPr>
          <w:rFonts w:asciiTheme="minorHAnsi" w:hAnsiTheme="minorHAnsi"/>
          <w:b/>
          <w:sz w:val="22"/>
          <w:u w:val="single"/>
        </w:rPr>
        <w:t>S</w:t>
      </w:r>
      <w:r w:rsidR="00DA3A34" w:rsidRPr="007F708E">
        <w:rPr>
          <w:rFonts w:asciiTheme="minorHAnsi" w:hAnsiTheme="minorHAnsi"/>
          <w:b/>
          <w:sz w:val="22"/>
          <w:u w:val="single"/>
        </w:rPr>
        <w:t xml:space="preserve"> OR SUBJECT ACCESS</w:t>
      </w:r>
    </w:p>
    <w:p w14:paraId="275016B6" w14:textId="77777777" w:rsidR="004319A2" w:rsidRPr="007F708E" w:rsidRDefault="004319A2" w:rsidP="006368A9">
      <w:pPr>
        <w:spacing w:after="0" w:line="240" w:lineRule="auto"/>
        <w:rPr>
          <w:rFonts w:asciiTheme="minorHAnsi" w:hAnsiTheme="minorHAnsi"/>
          <w:b/>
          <w:sz w:val="22"/>
          <w:u w:val="single"/>
        </w:rPr>
      </w:pPr>
    </w:p>
    <w:p w14:paraId="468418F0" w14:textId="77777777" w:rsidR="00DA3A34" w:rsidRPr="007F708E" w:rsidRDefault="00EF7509" w:rsidP="001C280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2"/>
        </w:rPr>
      </w:pPr>
      <w:r w:rsidRPr="007F708E">
        <w:rPr>
          <w:rFonts w:asciiTheme="minorHAnsi" w:hAnsiTheme="minorHAnsi"/>
          <w:sz w:val="22"/>
        </w:rPr>
        <w:t>A valid subject access request can be in writing, sent by fax or by email.</w:t>
      </w:r>
    </w:p>
    <w:p w14:paraId="54BD7A57" w14:textId="77777777" w:rsidR="00DA3A34" w:rsidRPr="007F708E" w:rsidRDefault="00DA3A34" w:rsidP="006368A9">
      <w:pPr>
        <w:spacing w:after="0" w:line="240" w:lineRule="auto"/>
        <w:rPr>
          <w:rFonts w:asciiTheme="minorHAnsi" w:hAnsiTheme="minorHAnsi"/>
          <w:sz w:val="22"/>
        </w:rPr>
      </w:pPr>
    </w:p>
    <w:p w14:paraId="040B3C91" w14:textId="77777777" w:rsidR="001C280A" w:rsidRPr="007F708E" w:rsidRDefault="00DA3A34" w:rsidP="001C280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2"/>
        </w:rPr>
      </w:pPr>
      <w:r w:rsidRPr="007F708E">
        <w:rPr>
          <w:rFonts w:asciiTheme="minorHAnsi" w:hAnsiTheme="minorHAnsi"/>
          <w:sz w:val="22"/>
        </w:rPr>
        <w:t xml:space="preserve">The request must have clear identity details – name, address &amp; D.O.B. stating </w:t>
      </w:r>
      <w:r w:rsidR="00E40C00" w:rsidRPr="007F708E">
        <w:rPr>
          <w:rFonts w:asciiTheme="minorHAnsi" w:hAnsiTheme="minorHAnsi"/>
          <w:sz w:val="22"/>
        </w:rPr>
        <w:t xml:space="preserve">the exact </w:t>
      </w:r>
      <w:r w:rsidR="005D24E4">
        <w:rPr>
          <w:rFonts w:asciiTheme="minorHAnsi" w:hAnsiTheme="minorHAnsi"/>
          <w:sz w:val="22"/>
        </w:rPr>
        <w:t xml:space="preserve">data </w:t>
      </w:r>
      <w:r w:rsidRPr="007F708E">
        <w:rPr>
          <w:rFonts w:asciiTheme="minorHAnsi" w:hAnsiTheme="minorHAnsi"/>
          <w:sz w:val="22"/>
        </w:rPr>
        <w:t xml:space="preserve">required e.g. a specific period or all personal data. </w:t>
      </w:r>
      <w:r w:rsidR="004319A2" w:rsidRPr="007F708E">
        <w:rPr>
          <w:rFonts w:asciiTheme="minorHAnsi" w:hAnsiTheme="minorHAnsi"/>
          <w:sz w:val="22"/>
        </w:rPr>
        <w:t>(Data can be in electronic or manual format or both).</w:t>
      </w:r>
    </w:p>
    <w:p w14:paraId="3E1F3BCD" w14:textId="77777777" w:rsidR="001C280A" w:rsidRPr="007F708E" w:rsidRDefault="001C280A" w:rsidP="006368A9">
      <w:pPr>
        <w:spacing w:after="0" w:line="240" w:lineRule="auto"/>
        <w:rPr>
          <w:rFonts w:asciiTheme="minorHAnsi" w:hAnsiTheme="minorHAnsi"/>
          <w:sz w:val="22"/>
        </w:rPr>
      </w:pPr>
    </w:p>
    <w:p w14:paraId="4F45F8FE" w14:textId="77777777" w:rsidR="00DA3A34" w:rsidRPr="007F708E" w:rsidRDefault="00DA3A34" w:rsidP="001C280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2"/>
        </w:rPr>
      </w:pPr>
      <w:r w:rsidRPr="007F708E">
        <w:rPr>
          <w:rFonts w:asciiTheme="minorHAnsi" w:hAnsiTheme="minorHAnsi"/>
          <w:sz w:val="22"/>
        </w:rPr>
        <w:t>I</w:t>
      </w:r>
      <w:r w:rsidR="00C95F0F" w:rsidRPr="007F708E">
        <w:rPr>
          <w:rFonts w:asciiTheme="minorHAnsi" w:hAnsiTheme="minorHAnsi"/>
          <w:sz w:val="22"/>
        </w:rPr>
        <w:t>t must be signed by the requeste</w:t>
      </w:r>
      <w:r w:rsidRPr="007F708E">
        <w:rPr>
          <w:rFonts w:asciiTheme="minorHAnsi" w:hAnsiTheme="minorHAnsi"/>
          <w:sz w:val="22"/>
        </w:rPr>
        <w:t>r.</w:t>
      </w:r>
    </w:p>
    <w:p w14:paraId="4A6E1A17" w14:textId="77777777" w:rsidR="001C280A" w:rsidRPr="007F708E" w:rsidRDefault="001C280A" w:rsidP="006368A9">
      <w:pPr>
        <w:spacing w:after="0" w:line="240" w:lineRule="auto"/>
        <w:rPr>
          <w:rFonts w:asciiTheme="minorHAnsi" w:hAnsiTheme="minorHAnsi"/>
          <w:sz w:val="22"/>
        </w:rPr>
      </w:pPr>
    </w:p>
    <w:p w14:paraId="7CEBBAD2" w14:textId="77777777" w:rsidR="00DA3A34" w:rsidRPr="007F708E" w:rsidRDefault="00DA3A34" w:rsidP="001C280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2"/>
        </w:rPr>
      </w:pPr>
      <w:r w:rsidRPr="007F708E">
        <w:rPr>
          <w:rFonts w:asciiTheme="minorHAnsi" w:hAnsiTheme="minorHAnsi"/>
          <w:sz w:val="22"/>
        </w:rPr>
        <w:t xml:space="preserve">Individuals requesting Subject </w:t>
      </w:r>
      <w:r w:rsidR="00E40C00" w:rsidRPr="007F708E">
        <w:rPr>
          <w:rFonts w:asciiTheme="minorHAnsi" w:hAnsiTheme="minorHAnsi"/>
          <w:sz w:val="22"/>
        </w:rPr>
        <w:t xml:space="preserve">Access must have two </w:t>
      </w:r>
      <w:r w:rsidR="004319A2" w:rsidRPr="007F708E">
        <w:rPr>
          <w:rFonts w:asciiTheme="minorHAnsi" w:hAnsiTheme="minorHAnsi"/>
          <w:sz w:val="22"/>
        </w:rPr>
        <w:t xml:space="preserve">valid </w:t>
      </w:r>
      <w:r w:rsidR="00E40C00" w:rsidRPr="007F708E">
        <w:rPr>
          <w:rFonts w:asciiTheme="minorHAnsi" w:hAnsiTheme="minorHAnsi"/>
          <w:sz w:val="22"/>
        </w:rPr>
        <w:t xml:space="preserve">forms of </w:t>
      </w:r>
      <w:r w:rsidR="004319A2" w:rsidRPr="007F708E">
        <w:rPr>
          <w:rFonts w:asciiTheme="minorHAnsi" w:hAnsiTheme="minorHAnsi"/>
          <w:sz w:val="22"/>
        </w:rPr>
        <w:t>ID.</w:t>
      </w:r>
    </w:p>
    <w:p w14:paraId="7A6AFBA7" w14:textId="77777777" w:rsidR="00DA3A34" w:rsidRPr="007F708E" w:rsidRDefault="00DA3A34" w:rsidP="006368A9">
      <w:pPr>
        <w:spacing w:after="0" w:line="240" w:lineRule="auto"/>
        <w:rPr>
          <w:rFonts w:asciiTheme="minorHAnsi" w:hAnsiTheme="minorHAnsi"/>
          <w:sz w:val="22"/>
        </w:rPr>
      </w:pPr>
    </w:p>
    <w:p w14:paraId="75452F20" w14:textId="77777777" w:rsidR="00DA3A34" w:rsidRPr="007F708E" w:rsidRDefault="00E40C00" w:rsidP="006368A9">
      <w:pPr>
        <w:spacing w:after="0" w:line="240" w:lineRule="auto"/>
        <w:rPr>
          <w:rFonts w:asciiTheme="minorHAnsi" w:hAnsiTheme="minorHAnsi"/>
          <w:b/>
          <w:color w:val="0000CC"/>
          <w:sz w:val="22"/>
        </w:rPr>
      </w:pPr>
      <w:r w:rsidRPr="007F708E">
        <w:rPr>
          <w:rFonts w:asciiTheme="minorHAnsi" w:hAnsiTheme="minorHAnsi"/>
          <w:b/>
          <w:color w:val="0000CC"/>
          <w:sz w:val="22"/>
        </w:rPr>
        <w:t>If a verbal request is made for Subject Access e</w:t>
      </w:r>
      <w:r w:rsidR="00DA3A34" w:rsidRPr="007F708E">
        <w:rPr>
          <w:rFonts w:asciiTheme="minorHAnsi" w:hAnsiTheme="minorHAnsi"/>
          <w:b/>
          <w:color w:val="0000CC"/>
          <w:sz w:val="22"/>
        </w:rPr>
        <w:t xml:space="preserve">xplain </w:t>
      </w:r>
      <w:r w:rsidRPr="007F708E">
        <w:rPr>
          <w:rFonts w:asciiTheme="minorHAnsi" w:hAnsiTheme="minorHAnsi"/>
          <w:b/>
          <w:color w:val="0000CC"/>
          <w:sz w:val="22"/>
        </w:rPr>
        <w:t xml:space="preserve">the above procedure </w:t>
      </w:r>
      <w:r w:rsidR="00DA3A34" w:rsidRPr="007F708E">
        <w:rPr>
          <w:rFonts w:asciiTheme="minorHAnsi" w:hAnsiTheme="minorHAnsi"/>
          <w:b/>
          <w:color w:val="0000CC"/>
          <w:sz w:val="22"/>
        </w:rPr>
        <w:t>to the individual</w:t>
      </w:r>
      <w:r w:rsidRPr="007F708E">
        <w:rPr>
          <w:rFonts w:asciiTheme="minorHAnsi" w:hAnsiTheme="minorHAnsi"/>
          <w:b/>
          <w:color w:val="0000CC"/>
          <w:sz w:val="22"/>
        </w:rPr>
        <w:t xml:space="preserve"> on</w:t>
      </w:r>
      <w:r w:rsidR="00DA3A34" w:rsidRPr="007F708E">
        <w:rPr>
          <w:rFonts w:asciiTheme="minorHAnsi" w:hAnsiTheme="minorHAnsi"/>
          <w:b/>
          <w:color w:val="0000CC"/>
          <w:sz w:val="22"/>
        </w:rPr>
        <w:t xml:space="preserve"> how to make a valid request.</w:t>
      </w:r>
    </w:p>
    <w:p w14:paraId="7A2DC965" w14:textId="77777777" w:rsidR="00647013" w:rsidRPr="007F708E" w:rsidRDefault="00647013" w:rsidP="006368A9">
      <w:pPr>
        <w:spacing w:after="0" w:line="240" w:lineRule="auto"/>
        <w:rPr>
          <w:rFonts w:asciiTheme="minorHAnsi" w:hAnsiTheme="minorHAnsi"/>
          <w:b/>
          <w:sz w:val="22"/>
        </w:rPr>
      </w:pPr>
    </w:p>
    <w:p w14:paraId="499421C0" w14:textId="77777777" w:rsidR="00DA3A34" w:rsidRPr="007F708E" w:rsidRDefault="00DA3A34" w:rsidP="006368A9">
      <w:pPr>
        <w:spacing w:after="0" w:line="240" w:lineRule="auto"/>
        <w:rPr>
          <w:rFonts w:asciiTheme="minorHAnsi" w:hAnsiTheme="minorHAnsi"/>
          <w:sz w:val="22"/>
        </w:rPr>
      </w:pPr>
      <w:r w:rsidRPr="007F708E">
        <w:rPr>
          <w:rFonts w:asciiTheme="minorHAnsi" w:hAnsiTheme="minorHAnsi"/>
          <w:sz w:val="22"/>
        </w:rPr>
        <w:t>If a disabled individual finds it impossible or unreasonably difficult to make</w:t>
      </w:r>
      <w:r w:rsidR="001C280A" w:rsidRPr="007F708E">
        <w:rPr>
          <w:rFonts w:asciiTheme="minorHAnsi" w:hAnsiTheme="minorHAnsi"/>
          <w:sz w:val="22"/>
        </w:rPr>
        <w:t xml:space="preserve"> a Subject Access in writing, </w:t>
      </w:r>
      <w:r w:rsidR="00E40C00" w:rsidRPr="007F708E">
        <w:rPr>
          <w:rFonts w:asciiTheme="minorHAnsi" w:hAnsiTheme="minorHAnsi"/>
          <w:sz w:val="22"/>
        </w:rPr>
        <w:t>reasonable</w:t>
      </w:r>
      <w:r w:rsidR="001C280A" w:rsidRPr="007F708E">
        <w:rPr>
          <w:rFonts w:asciiTheme="minorHAnsi" w:hAnsiTheme="minorHAnsi"/>
          <w:sz w:val="22"/>
        </w:rPr>
        <w:t xml:space="preserve"> adjustments must be made to accommodate requests.  This could include treating a verbal request for information as though it were a valid Subject Access request.</w:t>
      </w:r>
    </w:p>
    <w:p w14:paraId="52DF988B" w14:textId="77777777" w:rsidR="001C280A" w:rsidRPr="007F708E" w:rsidRDefault="001C280A" w:rsidP="006368A9">
      <w:pPr>
        <w:spacing w:after="0" w:line="240" w:lineRule="auto"/>
        <w:rPr>
          <w:rFonts w:asciiTheme="minorHAnsi" w:hAnsiTheme="minorHAnsi"/>
          <w:sz w:val="22"/>
        </w:rPr>
      </w:pPr>
    </w:p>
    <w:p w14:paraId="66EBE582" w14:textId="77777777" w:rsidR="001C280A" w:rsidRPr="007F708E" w:rsidRDefault="001C280A" w:rsidP="006368A9">
      <w:pPr>
        <w:spacing w:after="0" w:line="240" w:lineRule="auto"/>
        <w:rPr>
          <w:rFonts w:asciiTheme="minorHAnsi" w:hAnsiTheme="minorHAnsi"/>
          <w:sz w:val="22"/>
        </w:rPr>
      </w:pPr>
      <w:r w:rsidRPr="007F708E">
        <w:rPr>
          <w:rFonts w:asciiTheme="minorHAnsi" w:hAnsiTheme="minorHAnsi"/>
          <w:sz w:val="22"/>
        </w:rPr>
        <w:t xml:space="preserve">It may be necessary to respond in a particular format such as Large </w:t>
      </w:r>
      <w:r w:rsidR="00852B89" w:rsidRPr="007F708E">
        <w:rPr>
          <w:rFonts w:asciiTheme="minorHAnsi" w:hAnsiTheme="minorHAnsi"/>
          <w:sz w:val="22"/>
        </w:rPr>
        <w:t xml:space="preserve">Print or </w:t>
      </w:r>
      <w:r w:rsidRPr="007F708E">
        <w:rPr>
          <w:rFonts w:asciiTheme="minorHAnsi" w:hAnsiTheme="minorHAnsi"/>
          <w:sz w:val="22"/>
        </w:rPr>
        <w:t>Braille</w:t>
      </w:r>
      <w:r w:rsidR="004319A2" w:rsidRPr="007F708E">
        <w:rPr>
          <w:rFonts w:asciiTheme="minorHAnsi" w:hAnsiTheme="minorHAnsi"/>
          <w:sz w:val="22"/>
        </w:rPr>
        <w:t>.</w:t>
      </w:r>
      <w:r w:rsidRPr="007F708E">
        <w:rPr>
          <w:rFonts w:asciiTheme="minorHAnsi" w:hAnsiTheme="minorHAnsi"/>
          <w:sz w:val="22"/>
        </w:rPr>
        <w:t xml:space="preserve"> </w:t>
      </w:r>
    </w:p>
    <w:p w14:paraId="02D0A457" w14:textId="77777777" w:rsidR="001C280A" w:rsidRPr="007F708E" w:rsidRDefault="001C280A" w:rsidP="006368A9">
      <w:pPr>
        <w:spacing w:after="0" w:line="240" w:lineRule="auto"/>
        <w:rPr>
          <w:rFonts w:asciiTheme="minorHAnsi" w:hAnsiTheme="minorHAnsi"/>
          <w:sz w:val="22"/>
        </w:rPr>
      </w:pPr>
    </w:p>
    <w:p w14:paraId="193D579A" w14:textId="77777777" w:rsidR="001C280A" w:rsidRPr="007F708E" w:rsidRDefault="001C280A" w:rsidP="006368A9">
      <w:pPr>
        <w:spacing w:after="0" w:line="240" w:lineRule="auto"/>
        <w:rPr>
          <w:rFonts w:asciiTheme="minorHAnsi" w:hAnsiTheme="minorHAnsi"/>
          <w:sz w:val="22"/>
        </w:rPr>
      </w:pPr>
      <w:r w:rsidRPr="007F708E">
        <w:rPr>
          <w:rFonts w:asciiTheme="minorHAnsi" w:hAnsiTheme="minorHAnsi"/>
          <w:sz w:val="22"/>
        </w:rPr>
        <w:t>If the request does not mention the Act specifically or even s</w:t>
      </w:r>
      <w:r w:rsidR="00D32DD8" w:rsidRPr="007F708E">
        <w:rPr>
          <w:rFonts w:asciiTheme="minorHAnsi" w:hAnsiTheme="minorHAnsi"/>
          <w:sz w:val="22"/>
        </w:rPr>
        <w:t>ay that it is a Subject Access R</w:t>
      </w:r>
      <w:r w:rsidR="001531C2" w:rsidRPr="007F708E">
        <w:rPr>
          <w:rFonts w:asciiTheme="minorHAnsi" w:hAnsiTheme="minorHAnsi"/>
          <w:sz w:val="22"/>
        </w:rPr>
        <w:t>equest,</w:t>
      </w:r>
      <w:r w:rsidRPr="007F708E">
        <w:rPr>
          <w:rFonts w:asciiTheme="minorHAnsi" w:hAnsiTheme="minorHAnsi"/>
          <w:sz w:val="22"/>
        </w:rPr>
        <w:t xml:space="preserve"> it is nevertheless valid and treated </w:t>
      </w:r>
      <w:r w:rsidR="00E40C00" w:rsidRPr="007F708E">
        <w:rPr>
          <w:rFonts w:asciiTheme="minorHAnsi" w:hAnsiTheme="minorHAnsi"/>
          <w:sz w:val="22"/>
        </w:rPr>
        <w:t>as such</w:t>
      </w:r>
      <w:r w:rsidR="001531C2" w:rsidRPr="007F708E">
        <w:rPr>
          <w:rFonts w:asciiTheme="minorHAnsi" w:hAnsiTheme="minorHAnsi"/>
          <w:sz w:val="22"/>
        </w:rPr>
        <w:t>,</w:t>
      </w:r>
      <w:r w:rsidR="00E40C00" w:rsidRPr="007F708E">
        <w:rPr>
          <w:rFonts w:asciiTheme="minorHAnsi" w:hAnsiTheme="minorHAnsi"/>
          <w:sz w:val="22"/>
        </w:rPr>
        <w:t xml:space="preserve"> if it is</w:t>
      </w:r>
      <w:r w:rsidRPr="007F708E">
        <w:rPr>
          <w:rFonts w:asciiTheme="minorHAnsi" w:hAnsiTheme="minorHAnsi"/>
          <w:sz w:val="22"/>
        </w:rPr>
        <w:t xml:space="preserve"> clear that the individual is asking for their own personal data.</w:t>
      </w:r>
    </w:p>
    <w:p w14:paraId="6156790D" w14:textId="77777777" w:rsidR="001C280A" w:rsidRPr="007F708E" w:rsidRDefault="001C280A" w:rsidP="006368A9">
      <w:pPr>
        <w:spacing w:after="0" w:line="240" w:lineRule="auto"/>
        <w:rPr>
          <w:rFonts w:asciiTheme="minorHAnsi" w:hAnsiTheme="minorHAnsi"/>
          <w:sz w:val="22"/>
        </w:rPr>
      </w:pPr>
    </w:p>
    <w:p w14:paraId="4D6ECADA" w14:textId="77777777" w:rsidR="001C280A" w:rsidRPr="007F708E" w:rsidRDefault="001C280A" w:rsidP="006368A9">
      <w:pPr>
        <w:spacing w:after="0" w:line="240" w:lineRule="auto"/>
        <w:rPr>
          <w:rFonts w:asciiTheme="minorHAnsi" w:hAnsiTheme="minorHAnsi"/>
          <w:sz w:val="22"/>
        </w:rPr>
      </w:pPr>
      <w:r w:rsidRPr="007F708E">
        <w:rPr>
          <w:rFonts w:asciiTheme="minorHAnsi" w:hAnsiTheme="minorHAnsi"/>
          <w:sz w:val="22"/>
        </w:rPr>
        <w:t xml:space="preserve">A </w:t>
      </w:r>
      <w:r w:rsidR="006D44F4" w:rsidRPr="007F708E">
        <w:rPr>
          <w:rFonts w:asciiTheme="minorHAnsi" w:hAnsiTheme="minorHAnsi"/>
          <w:sz w:val="22"/>
        </w:rPr>
        <w:t>request</w:t>
      </w:r>
      <w:r w:rsidRPr="007F708E">
        <w:rPr>
          <w:rFonts w:asciiTheme="minorHAnsi" w:hAnsiTheme="minorHAnsi"/>
          <w:sz w:val="22"/>
        </w:rPr>
        <w:t xml:space="preserve"> is valid regardless of who the individual has sent a Subject Access </w:t>
      </w:r>
      <w:r w:rsidR="006D3655" w:rsidRPr="007F708E">
        <w:rPr>
          <w:rFonts w:asciiTheme="minorHAnsi" w:hAnsiTheme="minorHAnsi"/>
          <w:sz w:val="22"/>
        </w:rPr>
        <w:t>R</w:t>
      </w:r>
      <w:r w:rsidR="001531C2" w:rsidRPr="007F708E">
        <w:rPr>
          <w:rFonts w:asciiTheme="minorHAnsi" w:hAnsiTheme="minorHAnsi"/>
          <w:sz w:val="22"/>
        </w:rPr>
        <w:t>equest to in the practice.</w:t>
      </w:r>
      <w:r w:rsidRPr="007F708E">
        <w:rPr>
          <w:rFonts w:asciiTheme="minorHAnsi" w:hAnsiTheme="minorHAnsi"/>
          <w:sz w:val="22"/>
        </w:rPr>
        <w:t xml:space="preserve">  It is therefore important to recognise this and treat appropriately.</w:t>
      </w:r>
    </w:p>
    <w:p w14:paraId="2E68F2F3" w14:textId="77777777" w:rsidR="00CB5768" w:rsidRPr="007F708E" w:rsidRDefault="00CB5768" w:rsidP="006368A9">
      <w:pPr>
        <w:spacing w:after="0" w:line="240" w:lineRule="auto"/>
        <w:rPr>
          <w:rFonts w:asciiTheme="minorHAnsi" w:hAnsiTheme="minorHAnsi"/>
          <w:sz w:val="22"/>
        </w:rPr>
      </w:pPr>
    </w:p>
    <w:p w14:paraId="0B3D2162" w14:textId="77777777" w:rsidR="005654EB" w:rsidRPr="007F708E" w:rsidRDefault="005654EB" w:rsidP="006368A9">
      <w:pPr>
        <w:spacing w:after="0" w:line="240" w:lineRule="auto"/>
        <w:rPr>
          <w:rFonts w:asciiTheme="minorHAnsi" w:hAnsiTheme="minorHAnsi"/>
          <w:sz w:val="22"/>
        </w:rPr>
      </w:pPr>
    </w:p>
    <w:p w14:paraId="43365C8E" w14:textId="77777777" w:rsidR="00CB5768" w:rsidRPr="007F708E" w:rsidRDefault="00CB5768" w:rsidP="006368A9">
      <w:pPr>
        <w:spacing w:after="0" w:line="240" w:lineRule="auto"/>
        <w:rPr>
          <w:rFonts w:asciiTheme="minorHAnsi" w:hAnsiTheme="minorHAnsi"/>
          <w:b/>
          <w:sz w:val="22"/>
          <w:u w:val="single"/>
        </w:rPr>
      </w:pPr>
      <w:r w:rsidRPr="007F708E">
        <w:rPr>
          <w:rFonts w:asciiTheme="minorHAnsi" w:hAnsiTheme="minorHAnsi"/>
          <w:b/>
          <w:sz w:val="22"/>
          <w:u w:val="single"/>
        </w:rPr>
        <w:t>ACKNOWLEDGEMENT OF SUBJECT ACCESS REQUESTS</w:t>
      </w:r>
    </w:p>
    <w:p w14:paraId="17899705" w14:textId="77777777" w:rsidR="001531C2" w:rsidRPr="007F708E" w:rsidRDefault="001531C2" w:rsidP="006368A9">
      <w:pPr>
        <w:spacing w:after="0" w:line="240" w:lineRule="auto"/>
        <w:rPr>
          <w:rFonts w:asciiTheme="minorHAnsi" w:hAnsiTheme="minorHAnsi"/>
          <w:b/>
          <w:sz w:val="22"/>
          <w:u w:val="single"/>
        </w:rPr>
      </w:pPr>
    </w:p>
    <w:p w14:paraId="14734FB8" w14:textId="77777777" w:rsidR="00CB5768" w:rsidRPr="007F708E" w:rsidRDefault="00CB5768" w:rsidP="006368A9">
      <w:pPr>
        <w:spacing w:after="0" w:line="240" w:lineRule="auto"/>
        <w:rPr>
          <w:rFonts w:asciiTheme="minorHAnsi" w:hAnsiTheme="minorHAnsi"/>
          <w:sz w:val="22"/>
        </w:rPr>
      </w:pPr>
      <w:r w:rsidRPr="007F708E">
        <w:rPr>
          <w:rFonts w:asciiTheme="minorHAnsi" w:hAnsiTheme="minorHAnsi"/>
          <w:sz w:val="22"/>
        </w:rPr>
        <w:t xml:space="preserve"> The data subject should be advised that their request </w:t>
      </w:r>
      <w:r w:rsidR="00C95F0F" w:rsidRPr="007F708E">
        <w:rPr>
          <w:rFonts w:asciiTheme="minorHAnsi" w:hAnsiTheme="minorHAnsi"/>
          <w:sz w:val="22"/>
        </w:rPr>
        <w:t>will be dealt with within one month</w:t>
      </w:r>
      <w:r w:rsidRPr="007F708E">
        <w:rPr>
          <w:rFonts w:asciiTheme="minorHAnsi" w:hAnsiTheme="minorHAnsi"/>
          <w:sz w:val="22"/>
        </w:rPr>
        <w:t>.</w:t>
      </w:r>
    </w:p>
    <w:p w14:paraId="26C60276" w14:textId="77777777" w:rsidR="00C95F0F" w:rsidRPr="007F708E" w:rsidRDefault="00C95F0F" w:rsidP="006368A9">
      <w:pPr>
        <w:spacing w:after="0" w:line="240" w:lineRule="auto"/>
        <w:rPr>
          <w:rFonts w:asciiTheme="minorHAnsi" w:hAnsiTheme="minorHAnsi"/>
          <w:sz w:val="22"/>
        </w:rPr>
      </w:pPr>
    </w:p>
    <w:p w14:paraId="155940B0" w14:textId="77777777" w:rsidR="00C9635F" w:rsidRPr="007F708E" w:rsidRDefault="00C9635F" w:rsidP="00C9635F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2"/>
        </w:rPr>
      </w:pPr>
      <w:r w:rsidRPr="007F708E">
        <w:rPr>
          <w:rFonts w:asciiTheme="minorHAnsi" w:hAnsiTheme="minorHAnsi"/>
          <w:sz w:val="22"/>
        </w:rPr>
        <w:t xml:space="preserve">Add read code </w:t>
      </w:r>
      <w:r w:rsidRPr="007F708E">
        <w:rPr>
          <w:rFonts w:asciiTheme="minorHAnsi" w:hAnsiTheme="minorHAnsi"/>
          <w:b/>
          <w:color w:val="0000CC"/>
          <w:sz w:val="22"/>
        </w:rPr>
        <w:t>Subject Access Request Status</w:t>
      </w:r>
      <w:r w:rsidR="00C95F0F" w:rsidRPr="007F708E">
        <w:rPr>
          <w:rFonts w:asciiTheme="minorHAnsi" w:hAnsiTheme="minorHAnsi"/>
          <w:sz w:val="22"/>
        </w:rPr>
        <w:t xml:space="preserve"> when a request is received and data subject advised.</w:t>
      </w:r>
    </w:p>
    <w:p w14:paraId="1C134EEC" w14:textId="77777777" w:rsidR="00C9635F" w:rsidRPr="007F708E" w:rsidRDefault="00C9635F" w:rsidP="006368A9">
      <w:pPr>
        <w:spacing w:after="0" w:line="240" w:lineRule="auto"/>
        <w:rPr>
          <w:rFonts w:asciiTheme="minorHAnsi" w:hAnsiTheme="minorHAnsi"/>
          <w:sz w:val="22"/>
        </w:rPr>
      </w:pPr>
    </w:p>
    <w:p w14:paraId="2BC762F1" w14:textId="77777777" w:rsidR="001C280A" w:rsidRPr="007F708E" w:rsidRDefault="001C280A" w:rsidP="006368A9">
      <w:pPr>
        <w:spacing w:after="0" w:line="240" w:lineRule="auto"/>
        <w:rPr>
          <w:rFonts w:asciiTheme="minorHAnsi" w:hAnsiTheme="minorHAnsi"/>
          <w:b/>
          <w:sz w:val="22"/>
          <w:u w:val="single"/>
        </w:rPr>
      </w:pPr>
      <w:r w:rsidRPr="007F708E">
        <w:rPr>
          <w:rFonts w:asciiTheme="minorHAnsi" w:hAnsiTheme="minorHAnsi"/>
          <w:b/>
          <w:sz w:val="22"/>
          <w:u w:val="single"/>
        </w:rPr>
        <w:t>TIMEFRAME</w:t>
      </w:r>
    </w:p>
    <w:p w14:paraId="1B2B7BAA" w14:textId="77777777" w:rsidR="000D3921" w:rsidRPr="007F708E" w:rsidRDefault="000D3921" w:rsidP="006368A9">
      <w:pPr>
        <w:spacing w:after="0" w:line="240" w:lineRule="auto"/>
        <w:rPr>
          <w:rFonts w:asciiTheme="minorHAnsi" w:hAnsiTheme="minorHAnsi"/>
          <w:b/>
          <w:sz w:val="22"/>
          <w:u w:val="single"/>
        </w:rPr>
      </w:pPr>
    </w:p>
    <w:p w14:paraId="6E33E081" w14:textId="77777777" w:rsidR="006D44F4" w:rsidRPr="007F708E" w:rsidRDefault="00CB5768" w:rsidP="00C9635F">
      <w:pPr>
        <w:pStyle w:val="ListParagraph"/>
        <w:numPr>
          <w:ilvl w:val="0"/>
          <w:numId w:val="2"/>
        </w:numPr>
        <w:spacing w:after="0" w:line="240" w:lineRule="auto"/>
        <w:ind w:right="-188"/>
        <w:rPr>
          <w:rFonts w:asciiTheme="minorHAnsi" w:hAnsiTheme="minorHAnsi"/>
          <w:sz w:val="22"/>
        </w:rPr>
      </w:pPr>
      <w:r w:rsidRPr="007F708E">
        <w:rPr>
          <w:rFonts w:asciiTheme="minorHAnsi" w:hAnsiTheme="minorHAnsi"/>
          <w:sz w:val="22"/>
        </w:rPr>
        <w:t>Process s</w:t>
      </w:r>
      <w:r w:rsidR="001C280A" w:rsidRPr="007F708E">
        <w:rPr>
          <w:rFonts w:asciiTheme="minorHAnsi" w:hAnsiTheme="minorHAnsi"/>
          <w:sz w:val="22"/>
        </w:rPr>
        <w:t>ubject Access</w:t>
      </w:r>
      <w:r w:rsidRPr="007F708E">
        <w:rPr>
          <w:rFonts w:asciiTheme="minorHAnsi" w:hAnsiTheme="minorHAnsi"/>
          <w:sz w:val="22"/>
        </w:rPr>
        <w:t xml:space="preserve"> Requests </w:t>
      </w:r>
      <w:r w:rsidR="001C280A" w:rsidRPr="007F708E">
        <w:rPr>
          <w:rFonts w:asciiTheme="minorHAnsi" w:hAnsiTheme="minorHAnsi"/>
          <w:sz w:val="22"/>
        </w:rPr>
        <w:t xml:space="preserve">with within </w:t>
      </w:r>
      <w:r w:rsidR="00C95F0F" w:rsidRPr="007F708E">
        <w:rPr>
          <w:rFonts w:asciiTheme="minorHAnsi" w:hAnsiTheme="minorHAnsi"/>
          <w:sz w:val="22"/>
        </w:rPr>
        <w:t>one month.</w:t>
      </w:r>
      <w:r w:rsidR="001C280A" w:rsidRPr="007F708E">
        <w:rPr>
          <w:rFonts w:asciiTheme="minorHAnsi" w:hAnsiTheme="minorHAnsi"/>
          <w:sz w:val="22"/>
        </w:rPr>
        <w:t xml:space="preserve">  </w:t>
      </w:r>
      <w:r w:rsidR="000F4E23">
        <w:rPr>
          <w:rFonts w:asciiTheme="minorHAnsi" w:hAnsiTheme="minorHAnsi"/>
          <w:sz w:val="22"/>
        </w:rPr>
        <w:t>(TPP</w:t>
      </w:r>
      <w:r w:rsidR="00C9635F" w:rsidRPr="007F708E">
        <w:rPr>
          <w:rFonts w:asciiTheme="minorHAnsi" w:hAnsiTheme="minorHAnsi"/>
          <w:sz w:val="22"/>
        </w:rPr>
        <w:t xml:space="preserve"> search </w:t>
      </w:r>
      <w:r w:rsidR="00EC43D5" w:rsidRPr="007F708E">
        <w:rPr>
          <w:rFonts w:asciiTheme="minorHAnsi" w:hAnsiTheme="minorHAnsi"/>
          <w:sz w:val="22"/>
        </w:rPr>
        <w:t>to be</w:t>
      </w:r>
      <w:r w:rsidR="00C9635F" w:rsidRPr="007F708E">
        <w:rPr>
          <w:rFonts w:asciiTheme="minorHAnsi" w:hAnsiTheme="minorHAnsi"/>
          <w:sz w:val="22"/>
        </w:rPr>
        <w:t xml:space="preserve"> run weekly to monitor</w:t>
      </w:r>
      <w:r w:rsidR="00EC43D5" w:rsidRPr="007F708E">
        <w:rPr>
          <w:rFonts w:asciiTheme="minorHAnsi" w:hAnsiTheme="minorHAnsi"/>
          <w:sz w:val="22"/>
        </w:rPr>
        <w:t xml:space="preserve"> timeframe compliance</w:t>
      </w:r>
      <w:r w:rsidR="00C9635F" w:rsidRPr="007F708E">
        <w:rPr>
          <w:rFonts w:asciiTheme="minorHAnsi" w:hAnsiTheme="minorHAnsi"/>
          <w:sz w:val="22"/>
        </w:rPr>
        <w:t>)</w:t>
      </w:r>
      <w:r w:rsidR="00EC43D5" w:rsidRPr="007F708E">
        <w:rPr>
          <w:rFonts w:asciiTheme="minorHAnsi" w:hAnsiTheme="minorHAnsi"/>
          <w:sz w:val="22"/>
        </w:rPr>
        <w:t>.</w:t>
      </w:r>
    </w:p>
    <w:p w14:paraId="57389419" w14:textId="77777777" w:rsidR="00C95F0F" w:rsidRPr="007F708E" w:rsidRDefault="00C95F0F" w:rsidP="00C95F0F">
      <w:pPr>
        <w:pStyle w:val="ListParagraph"/>
        <w:spacing w:after="0" w:line="240" w:lineRule="auto"/>
        <w:ind w:right="-188"/>
        <w:rPr>
          <w:rFonts w:asciiTheme="minorHAnsi" w:hAnsiTheme="minorHAnsi"/>
          <w:sz w:val="22"/>
        </w:rPr>
      </w:pPr>
    </w:p>
    <w:p w14:paraId="309657D4" w14:textId="77777777" w:rsidR="001C280A" w:rsidRPr="007F708E" w:rsidRDefault="001C280A" w:rsidP="006D44F4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2"/>
        </w:rPr>
      </w:pPr>
      <w:r w:rsidRPr="007F708E">
        <w:rPr>
          <w:rFonts w:asciiTheme="minorHAnsi" w:hAnsiTheme="minorHAnsi"/>
          <w:sz w:val="22"/>
        </w:rPr>
        <w:t xml:space="preserve">Add read code </w:t>
      </w:r>
      <w:r w:rsidR="00C9635F" w:rsidRPr="00A3303E">
        <w:rPr>
          <w:rFonts w:asciiTheme="minorHAnsi" w:hAnsiTheme="minorHAnsi"/>
          <w:b/>
          <w:color w:val="C00000"/>
          <w:sz w:val="22"/>
        </w:rPr>
        <w:t>Subject Access Request Completed</w:t>
      </w:r>
      <w:r w:rsidR="006D44F4" w:rsidRPr="007F708E">
        <w:rPr>
          <w:rFonts w:asciiTheme="minorHAnsi" w:hAnsiTheme="minorHAnsi"/>
          <w:sz w:val="22"/>
        </w:rPr>
        <w:t xml:space="preserve"> </w:t>
      </w:r>
      <w:r w:rsidRPr="007F708E">
        <w:rPr>
          <w:rFonts w:asciiTheme="minorHAnsi" w:hAnsiTheme="minorHAnsi"/>
          <w:sz w:val="22"/>
        </w:rPr>
        <w:t>when</w:t>
      </w:r>
      <w:r w:rsidR="001531C2" w:rsidRPr="007F708E">
        <w:rPr>
          <w:rFonts w:asciiTheme="minorHAnsi" w:hAnsiTheme="minorHAnsi"/>
          <w:sz w:val="22"/>
        </w:rPr>
        <w:t xml:space="preserve"> personal information has been supplied.</w:t>
      </w:r>
      <w:r w:rsidR="00852B89" w:rsidRPr="007F708E">
        <w:rPr>
          <w:rFonts w:asciiTheme="minorHAnsi" w:hAnsiTheme="minorHAnsi"/>
          <w:sz w:val="22"/>
        </w:rPr>
        <w:t xml:space="preserve"> </w:t>
      </w:r>
    </w:p>
    <w:p w14:paraId="12B42434" w14:textId="77777777" w:rsidR="001C280A" w:rsidRPr="007F708E" w:rsidRDefault="001C280A" w:rsidP="006368A9">
      <w:pPr>
        <w:spacing w:after="0" w:line="240" w:lineRule="auto"/>
        <w:rPr>
          <w:rFonts w:asciiTheme="minorHAnsi" w:hAnsiTheme="minorHAnsi"/>
          <w:sz w:val="22"/>
        </w:rPr>
      </w:pPr>
    </w:p>
    <w:p w14:paraId="23DD9D9C" w14:textId="77777777" w:rsidR="001C280A" w:rsidRPr="007F708E" w:rsidRDefault="001C280A" w:rsidP="006368A9">
      <w:pPr>
        <w:spacing w:after="0" w:line="240" w:lineRule="auto"/>
        <w:rPr>
          <w:rFonts w:asciiTheme="minorHAnsi" w:hAnsiTheme="minorHAnsi"/>
          <w:sz w:val="22"/>
        </w:rPr>
      </w:pPr>
    </w:p>
    <w:p w14:paraId="07F41E6D" w14:textId="77777777" w:rsidR="001C280A" w:rsidRPr="007F708E" w:rsidRDefault="001C280A" w:rsidP="006368A9">
      <w:pPr>
        <w:spacing w:after="0" w:line="240" w:lineRule="auto"/>
        <w:rPr>
          <w:rFonts w:asciiTheme="minorHAnsi" w:hAnsiTheme="minorHAnsi"/>
          <w:b/>
          <w:sz w:val="22"/>
          <w:u w:val="single"/>
        </w:rPr>
      </w:pPr>
      <w:r w:rsidRPr="007F708E">
        <w:rPr>
          <w:rFonts w:asciiTheme="minorHAnsi" w:hAnsiTheme="minorHAnsi"/>
          <w:b/>
          <w:sz w:val="22"/>
          <w:u w:val="single"/>
        </w:rPr>
        <w:t>CHARGES</w:t>
      </w:r>
    </w:p>
    <w:p w14:paraId="3B3FEA47" w14:textId="77777777" w:rsidR="001531C2" w:rsidRPr="007F708E" w:rsidRDefault="001531C2" w:rsidP="006368A9">
      <w:pPr>
        <w:spacing w:after="0" w:line="240" w:lineRule="auto"/>
        <w:rPr>
          <w:rFonts w:asciiTheme="minorHAnsi" w:hAnsiTheme="minorHAnsi"/>
          <w:sz w:val="22"/>
        </w:rPr>
      </w:pPr>
    </w:p>
    <w:p w14:paraId="1E0B85DA" w14:textId="77777777" w:rsidR="001C280A" w:rsidRPr="007F708E" w:rsidRDefault="001C280A" w:rsidP="006368A9">
      <w:pPr>
        <w:spacing w:after="0" w:line="240" w:lineRule="auto"/>
        <w:rPr>
          <w:rFonts w:asciiTheme="minorHAnsi" w:hAnsiTheme="minorHAnsi"/>
          <w:sz w:val="22"/>
        </w:rPr>
      </w:pPr>
      <w:r w:rsidRPr="007F708E">
        <w:rPr>
          <w:rFonts w:asciiTheme="minorHAnsi" w:hAnsiTheme="minorHAnsi"/>
          <w:sz w:val="22"/>
        </w:rPr>
        <w:lastRenderedPageBreak/>
        <w:t xml:space="preserve">Charges </w:t>
      </w:r>
      <w:r w:rsidR="00852B89" w:rsidRPr="007F708E">
        <w:rPr>
          <w:rFonts w:asciiTheme="minorHAnsi" w:hAnsiTheme="minorHAnsi"/>
          <w:sz w:val="22"/>
        </w:rPr>
        <w:t xml:space="preserve">for personal data </w:t>
      </w:r>
      <w:r w:rsidRPr="007F708E">
        <w:rPr>
          <w:rFonts w:asciiTheme="minorHAnsi" w:hAnsiTheme="minorHAnsi"/>
          <w:sz w:val="22"/>
        </w:rPr>
        <w:t xml:space="preserve">cannot be made </w:t>
      </w:r>
      <w:r w:rsidR="00852B89" w:rsidRPr="007F708E">
        <w:rPr>
          <w:rFonts w:asciiTheme="minorHAnsi" w:hAnsiTheme="minorHAnsi"/>
          <w:sz w:val="22"/>
        </w:rPr>
        <w:t xml:space="preserve">to the data requester </w:t>
      </w:r>
      <w:r w:rsidRPr="007F708E">
        <w:rPr>
          <w:rFonts w:asciiTheme="minorHAnsi" w:hAnsiTheme="minorHAnsi"/>
          <w:sz w:val="22"/>
        </w:rPr>
        <w:t>unless the request is excessive.  In this case</w:t>
      </w:r>
      <w:r w:rsidR="001531C2" w:rsidRPr="007F708E">
        <w:rPr>
          <w:rFonts w:asciiTheme="minorHAnsi" w:hAnsiTheme="minorHAnsi"/>
          <w:sz w:val="22"/>
        </w:rPr>
        <w:t>,</w:t>
      </w:r>
      <w:r w:rsidRPr="007F708E">
        <w:rPr>
          <w:rFonts w:asciiTheme="minorHAnsi" w:hAnsiTheme="minorHAnsi"/>
          <w:sz w:val="22"/>
        </w:rPr>
        <w:t xml:space="preserve"> only a reasonable administration charge can be made.</w:t>
      </w:r>
      <w:r w:rsidR="00CB5768" w:rsidRPr="007F708E">
        <w:rPr>
          <w:rFonts w:asciiTheme="minorHAnsi" w:hAnsiTheme="minorHAnsi"/>
          <w:sz w:val="22"/>
        </w:rPr>
        <w:t xml:space="preserve"> The data subject</w:t>
      </w:r>
      <w:r w:rsidR="001531C2" w:rsidRPr="007F708E">
        <w:rPr>
          <w:rFonts w:asciiTheme="minorHAnsi" w:hAnsiTheme="minorHAnsi"/>
          <w:sz w:val="22"/>
        </w:rPr>
        <w:t>/requester</w:t>
      </w:r>
      <w:r w:rsidR="00CB5768" w:rsidRPr="007F708E">
        <w:rPr>
          <w:rFonts w:asciiTheme="minorHAnsi" w:hAnsiTheme="minorHAnsi"/>
          <w:sz w:val="22"/>
        </w:rPr>
        <w:t xml:space="preserve"> shou</w:t>
      </w:r>
      <w:r w:rsidR="00227F84" w:rsidRPr="007F708E">
        <w:rPr>
          <w:rFonts w:asciiTheme="minorHAnsi" w:hAnsiTheme="minorHAnsi"/>
          <w:sz w:val="22"/>
        </w:rPr>
        <w:t>ld be advised if there is a char</w:t>
      </w:r>
      <w:r w:rsidR="00CB5768" w:rsidRPr="007F708E">
        <w:rPr>
          <w:rFonts w:asciiTheme="minorHAnsi" w:hAnsiTheme="minorHAnsi"/>
          <w:sz w:val="22"/>
        </w:rPr>
        <w:t>ge.</w:t>
      </w:r>
    </w:p>
    <w:p w14:paraId="3B1AD0CA" w14:textId="77777777" w:rsidR="001531C2" w:rsidRPr="007F708E" w:rsidRDefault="001531C2" w:rsidP="006368A9">
      <w:pPr>
        <w:spacing w:after="0" w:line="240" w:lineRule="auto"/>
        <w:rPr>
          <w:rFonts w:asciiTheme="minorHAnsi" w:hAnsiTheme="minorHAnsi"/>
          <w:sz w:val="22"/>
        </w:rPr>
      </w:pPr>
    </w:p>
    <w:p w14:paraId="0EC8B1FF" w14:textId="77777777" w:rsidR="00852B89" w:rsidRPr="007F708E" w:rsidRDefault="00852B89" w:rsidP="006368A9">
      <w:pPr>
        <w:spacing w:after="0" w:line="240" w:lineRule="auto"/>
        <w:rPr>
          <w:rFonts w:asciiTheme="minorHAnsi" w:hAnsiTheme="minorHAnsi"/>
          <w:sz w:val="22"/>
        </w:rPr>
      </w:pPr>
      <w:r w:rsidRPr="007F708E">
        <w:rPr>
          <w:rFonts w:asciiTheme="minorHAnsi" w:hAnsiTheme="minorHAnsi"/>
          <w:b/>
          <w:sz w:val="22"/>
        </w:rPr>
        <w:t>Note</w:t>
      </w:r>
      <w:r w:rsidRPr="007F708E">
        <w:rPr>
          <w:rFonts w:asciiTheme="minorHAnsi" w:hAnsiTheme="minorHAnsi"/>
          <w:sz w:val="22"/>
        </w:rPr>
        <w:t xml:space="preserve"> – In some cases the data reque</w:t>
      </w:r>
      <w:r w:rsidR="000508C0" w:rsidRPr="007F708E">
        <w:rPr>
          <w:rFonts w:asciiTheme="minorHAnsi" w:hAnsiTheme="minorHAnsi"/>
          <w:sz w:val="22"/>
        </w:rPr>
        <w:t>ster could be a solicitor acting</w:t>
      </w:r>
      <w:r w:rsidRPr="007F708E">
        <w:rPr>
          <w:rFonts w:asciiTheme="minorHAnsi" w:hAnsiTheme="minorHAnsi"/>
          <w:sz w:val="22"/>
        </w:rPr>
        <w:t xml:space="preserve"> on behalf of the data subject. In this case </w:t>
      </w:r>
      <w:r w:rsidR="000508C0" w:rsidRPr="007F708E">
        <w:rPr>
          <w:rFonts w:asciiTheme="minorHAnsi" w:hAnsiTheme="minorHAnsi"/>
          <w:sz w:val="22"/>
        </w:rPr>
        <w:t xml:space="preserve">written </w:t>
      </w:r>
      <w:r w:rsidRPr="007F708E">
        <w:rPr>
          <w:rFonts w:asciiTheme="minorHAnsi" w:hAnsiTheme="minorHAnsi"/>
          <w:sz w:val="22"/>
        </w:rPr>
        <w:t xml:space="preserve">consent </w:t>
      </w:r>
      <w:r w:rsidR="00C95F0F" w:rsidRPr="007F708E">
        <w:rPr>
          <w:rFonts w:asciiTheme="minorHAnsi" w:hAnsiTheme="minorHAnsi"/>
          <w:sz w:val="22"/>
        </w:rPr>
        <w:t>must be obtained.</w:t>
      </w:r>
    </w:p>
    <w:p w14:paraId="44614A98" w14:textId="77777777" w:rsidR="00C95F0F" w:rsidRPr="007F708E" w:rsidRDefault="00C95F0F" w:rsidP="006368A9">
      <w:pPr>
        <w:spacing w:after="0" w:line="240" w:lineRule="auto"/>
        <w:rPr>
          <w:rFonts w:asciiTheme="minorHAnsi" w:hAnsiTheme="minorHAnsi"/>
          <w:sz w:val="22"/>
        </w:rPr>
      </w:pPr>
    </w:p>
    <w:p w14:paraId="63778395" w14:textId="77777777" w:rsidR="00C95F0F" w:rsidRPr="007F708E" w:rsidRDefault="00C95F0F" w:rsidP="006368A9">
      <w:pPr>
        <w:spacing w:after="0" w:line="240" w:lineRule="auto"/>
        <w:rPr>
          <w:rFonts w:asciiTheme="minorHAnsi" w:hAnsiTheme="minorHAnsi"/>
          <w:sz w:val="22"/>
        </w:rPr>
      </w:pPr>
    </w:p>
    <w:p w14:paraId="7AFFC736" w14:textId="77777777" w:rsidR="00852B89" w:rsidRPr="007F708E" w:rsidRDefault="00852B89" w:rsidP="006368A9">
      <w:pPr>
        <w:spacing w:after="0" w:line="240" w:lineRule="auto"/>
        <w:rPr>
          <w:rFonts w:asciiTheme="minorHAnsi" w:hAnsiTheme="minorHAnsi"/>
          <w:sz w:val="22"/>
        </w:rPr>
      </w:pPr>
    </w:p>
    <w:p w14:paraId="418A6BE3" w14:textId="77777777" w:rsidR="001C280A" w:rsidRPr="007F708E" w:rsidRDefault="001C280A" w:rsidP="006368A9">
      <w:pPr>
        <w:spacing w:after="0" w:line="240" w:lineRule="auto"/>
        <w:rPr>
          <w:rFonts w:asciiTheme="minorHAnsi" w:hAnsiTheme="minorHAnsi"/>
          <w:sz w:val="22"/>
        </w:rPr>
      </w:pPr>
    </w:p>
    <w:p w14:paraId="7659B44F" w14:textId="77777777" w:rsidR="00993570" w:rsidRPr="007F708E" w:rsidRDefault="00993570" w:rsidP="006368A9">
      <w:pPr>
        <w:spacing w:after="0" w:line="240" w:lineRule="auto"/>
        <w:rPr>
          <w:rFonts w:asciiTheme="minorHAnsi" w:hAnsiTheme="minorHAnsi"/>
          <w:b/>
          <w:sz w:val="22"/>
          <w:u w:val="single"/>
        </w:rPr>
      </w:pPr>
      <w:r w:rsidRPr="007F708E">
        <w:rPr>
          <w:rFonts w:asciiTheme="minorHAnsi" w:hAnsiTheme="minorHAnsi"/>
          <w:b/>
          <w:sz w:val="22"/>
          <w:u w:val="single"/>
        </w:rPr>
        <w:t>REQUESTS TO HAVE DATA ALTERED / CORRECTED</w:t>
      </w:r>
      <w:r w:rsidR="00E40C00" w:rsidRPr="007F708E">
        <w:rPr>
          <w:rFonts w:asciiTheme="minorHAnsi" w:hAnsiTheme="minorHAnsi"/>
          <w:b/>
          <w:sz w:val="22"/>
          <w:u w:val="single"/>
        </w:rPr>
        <w:t>/ERASED</w:t>
      </w:r>
    </w:p>
    <w:p w14:paraId="6A673A86" w14:textId="77777777" w:rsidR="001531C2" w:rsidRPr="007F708E" w:rsidRDefault="001531C2" w:rsidP="006368A9">
      <w:pPr>
        <w:spacing w:after="0" w:line="240" w:lineRule="auto"/>
        <w:rPr>
          <w:rFonts w:asciiTheme="minorHAnsi" w:hAnsiTheme="minorHAnsi"/>
          <w:b/>
          <w:sz w:val="22"/>
          <w:u w:val="single"/>
        </w:rPr>
      </w:pPr>
    </w:p>
    <w:p w14:paraId="153D2264" w14:textId="77777777" w:rsidR="00C95F0F" w:rsidRPr="007F708E" w:rsidRDefault="00E40C00">
      <w:pPr>
        <w:spacing w:after="0" w:line="240" w:lineRule="auto"/>
        <w:rPr>
          <w:rFonts w:asciiTheme="minorHAnsi" w:hAnsiTheme="minorHAnsi"/>
          <w:sz w:val="22"/>
        </w:rPr>
      </w:pPr>
      <w:r w:rsidRPr="007F708E">
        <w:rPr>
          <w:rFonts w:asciiTheme="minorHAnsi" w:hAnsiTheme="minorHAnsi"/>
          <w:sz w:val="22"/>
        </w:rPr>
        <w:t>Data subjects have the right to ask for personal data to be corrected/altered/erased. Refer such requ</w:t>
      </w:r>
      <w:r w:rsidR="00852B89" w:rsidRPr="007F708E">
        <w:rPr>
          <w:rFonts w:asciiTheme="minorHAnsi" w:hAnsiTheme="minorHAnsi"/>
          <w:sz w:val="22"/>
        </w:rPr>
        <w:t>es</w:t>
      </w:r>
      <w:r w:rsidR="00C95F0F" w:rsidRPr="007F708E">
        <w:rPr>
          <w:rFonts w:asciiTheme="minorHAnsi" w:hAnsiTheme="minorHAnsi"/>
          <w:sz w:val="22"/>
        </w:rPr>
        <w:t>ts to the Practice Manager/GP for</w:t>
      </w:r>
      <w:r w:rsidR="00852B89" w:rsidRPr="007F708E">
        <w:rPr>
          <w:rFonts w:asciiTheme="minorHAnsi" w:hAnsiTheme="minorHAnsi"/>
          <w:sz w:val="22"/>
        </w:rPr>
        <w:t xml:space="preserve"> action.</w:t>
      </w:r>
      <w:r w:rsidR="000E1A87" w:rsidRPr="007F708E">
        <w:rPr>
          <w:rFonts w:asciiTheme="minorHAnsi" w:hAnsiTheme="minorHAnsi"/>
          <w:sz w:val="22"/>
        </w:rPr>
        <w:t xml:space="preserve">   </w:t>
      </w:r>
    </w:p>
    <w:p w14:paraId="655D0588" w14:textId="77777777" w:rsidR="00C95F0F" w:rsidRPr="007F708E" w:rsidRDefault="00C95F0F">
      <w:pPr>
        <w:spacing w:after="0" w:line="240" w:lineRule="auto"/>
        <w:rPr>
          <w:rFonts w:asciiTheme="minorHAnsi" w:hAnsiTheme="minorHAnsi"/>
          <w:sz w:val="22"/>
        </w:rPr>
      </w:pPr>
    </w:p>
    <w:p w14:paraId="3CAA1CE1" w14:textId="77777777" w:rsidR="00E40C00" w:rsidRPr="007F708E" w:rsidRDefault="00C95F0F">
      <w:pPr>
        <w:spacing w:after="0" w:line="240" w:lineRule="auto"/>
        <w:rPr>
          <w:rFonts w:asciiTheme="minorHAnsi" w:hAnsiTheme="minorHAnsi"/>
          <w:sz w:val="22"/>
        </w:rPr>
      </w:pPr>
      <w:r w:rsidRPr="007F708E">
        <w:rPr>
          <w:rFonts w:asciiTheme="minorHAnsi" w:hAnsiTheme="minorHAnsi"/>
          <w:b/>
          <w:sz w:val="22"/>
        </w:rPr>
        <w:t>Note</w:t>
      </w:r>
      <w:r w:rsidRPr="007F708E">
        <w:rPr>
          <w:rFonts w:asciiTheme="minorHAnsi" w:hAnsiTheme="minorHAnsi"/>
          <w:sz w:val="22"/>
        </w:rPr>
        <w:t xml:space="preserve"> </w:t>
      </w:r>
      <w:r w:rsidR="001531C2" w:rsidRPr="007F708E">
        <w:rPr>
          <w:rFonts w:asciiTheme="minorHAnsi" w:hAnsiTheme="minorHAnsi"/>
          <w:sz w:val="22"/>
        </w:rPr>
        <w:t xml:space="preserve">– It is important </w:t>
      </w:r>
      <w:r w:rsidRPr="007F708E">
        <w:rPr>
          <w:rFonts w:asciiTheme="minorHAnsi" w:hAnsiTheme="minorHAnsi"/>
          <w:sz w:val="22"/>
        </w:rPr>
        <w:t xml:space="preserve">to check </w:t>
      </w:r>
      <w:r w:rsidR="004319A2" w:rsidRPr="007F708E">
        <w:rPr>
          <w:rFonts w:asciiTheme="minorHAnsi" w:hAnsiTheme="minorHAnsi"/>
          <w:sz w:val="22"/>
        </w:rPr>
        <w:t xml:space="preserve">subject access </w:t>
      </w:r>
      <w:r w:rsidRPr="007F708E">
        <w:rPr>
          <w:rFonts w:asciiTheme="minorHAnsi" w:hAnsiTheme="minorHAnsi"/>
          <w:sz w:val="22"/>
        </w:rPr>
        <w:t xml:space="preserve">request/consent </w:t>
      </w:r>
      <w:r w:rsidR="004319A2" w:rsidRPr="007F708E">
        <w:rPr>
          <w:rFonts w:asciiTheme="minorHAnsi" w:hAnsiTheme="minorHAnsi"/>
          <w:sz w:val="22"/>
        </w:rPr>
        <w:t>given to third parties e.g. insurance companies to confirm exact</w:t>
      </w:r>
      <w:r w:rsidR="001531C2" w:rsidRPr="007F708E">
        <w:rPr>
          <w:rFonts w:asciiTheme="minorHAnsi" w:hAnsiTheme="minorHAnsi"/>
          <w:sz w:val="22"/>
        </w:rPr>
        <w:t>ly what</w:t>
      </w:r>
      <w:r w:rsidR="004319A2" w:rsidRPr="007F708E">
        <w:rPr>
          <w:rFonts w:asciiTheme="minorHAnsi" w:hAnsiTheme="minorHAnsi"/>
          <w:sz w:val="22"/>
        </w:rPr>
        <w:t xml:space="preserve"> data</w:t>
      </w:r>
      <w:r w:rsidR="001531C2" w:rsidRPr="007F708E">
        <w:rPr>
          <w:rFonts w:asciiTheme="minorHAnsi" w:hAnsiTheme="minorHAnsi"/>
          <w:sz w:val="22"/>
        </w:rPr>
        <w:t xml:space="preserve"> is</w:t>
      </w:r>
      <w:r w:rsidR="004319A2" w:rsidRPr="007F708E">
        <w:rPr>
          <w:rFonts w:asciiTheme="minorHAnsi" w:hAnsiTheme="minorHAnsi"/>
          <w:sz w:val="22"/>
        </w:rPr>
        <w:t xml:space="preserve"> requested. </w:t>
      </w:r>
      <w:r w:rsidR="004319A2" w:rsidRPr="007F708E">
        <w:rPr>
          <w:rFonts w:asciiTheme="minorHAnsi" w:hAnsiTheme="minorHAnsi"/>
          <w:b/>
          <w:sz w:val="22"/>
        </w:rPr>
        <w:t>Excessive data must not be provided.</w:t>
      </w:r>
      <w:r w:rsidR="000E1A87" w:rsidRPr="007F708E">
        <w:rPr>
          <w:rFonts w:asciiTheme="minorHAnsi" w:hAnsiTheme="minorHAnsi"/>
          <w:sz w:val="22"/>
        </w:rPr>
        <w:t xml:space="preserve"> </w:t>
      </w:r>
    </w:p>
    <w:sectPr w:rsidR="00E40C00" w:rsidRPr="007F708E" w:rsidSect="00B97862">
      <w:footerReference w:type="default" r:id="rId7"/>
      <w:pgSz w:w="11906" w:h="16838" w:code="9"/>
      <w:pgMar w:top="737" w:right="403" w:bottom="73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B0EF5" w14:textId="77777777" w:rsidR="00DC086F" w:rsidRDefault="00DC086F" w:rsidP="00993570">
      <w:pPr>
        <w:spacing w:after="0" w:line="240" w:lineRule="auto"/>
      </w:pPr>
      <w:r>
        <w:separator/>
      </w:r>
    </w:p>
  </w:endnote>
  <w:endnote w:type="continuationSeparator" w:id="0">
    <w:p w14:paraId="46A4EC09" w14:textId="77777777" w:rsidR="00DC086F" w:rsidRDefault="00DC086F" w:rsidP="00993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F38BC" w14:textId="77777777" w:rsidR="001531C2" w:rsidRPr="00993570" w:rsidRDefault="001531C2">
    <w:pPr>
      <w:pStyle w:val="Footer"/>
      <w:rPr>
        <w:sz w:val="16"/>
        <w:szCs w:val="16"/>
      </w:rPr>
    </w:pPr>
    <w:r w:rsidRPr="00993570">
      <w:rPr>
        <w:sz w:val="16"/>
        <w:szCs w:val="16"/>
      </w:rPr>
      <w:t>Typed:  April 2018</w:t>
    </w:r>
  </w:p>
  <w:p w14:paraId="78804628" w14:textId="77777777" w:rsidR="001531C2" w:rsidRPr="00993570" w:rsidRDefault="001531C2">
    <w:pPr>
      <w:pStyle w:val="Footer"/>
      <w:rPr>
        <w:sz w:val="16"/>
        <w:szCs w:val="16"/>
      </w:rPr>
    </w:pPr>
    <w:r w:rsidRPr="00993570">
      <w:rPr>
        <w:sz w:val="16"/>
        <w:szCs w:val="16"/>
      </w:rPr>
      <w:t>Review:  1 year (April 2019)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9C803" w14:textId="77777777" w:rsidR="00DC086F" w:rsidRDefault="00DC086F" w:rsidP="00993570">
      <w:pPr>
        <w:spacing w:after="0" w:line="240" w:lineRule="auto"/>
      </w:pPr>
      <w:r>
        <w:separator/>
      </w:r>
    </w:p>
  </w:footnote>
  <w:footnote w:type="continuationSeparator" w:id="0">
    <w:p w14:paraId="50A54DB6" w14:textId="77777777" w:rsidR="00DC086F" w:rsidRDefault="00DC086F" w:rsidP="00993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3517"/>
    <w:multiLevelType w:val="hybridMultilevel"/>
    <w:tmpl w:val="E5161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21853"/>
    <w:multiLevelType w:val="hybridMultilevel"/>
    <w:tmpl w:val="C38A1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8A9"/>
    <w:rsid w:val="00004583"/>
    <w:rsid w:val="000508C0"/>
    <w:rsid w:val="000D3921"/>
    <w:rsid w:val="000E1A87"/>
    <w:rsid w:val="000F4E23"/>
    <w:rsid w:val="001531C2"/>
    <w:rsid w:val="001A06A9"/>
    <w:rsid w:val="001C280A"/>
    <w:rsid w:val="002134D9"/>
    <w:rsid w:val="00227F84"/>
    <w:rsid w:val="00297276"/>
    <w:rsid w:val="00396AF8"/>
    <w:rsid w:val="003A4C30"/>
    <w:rsid w:val="0042300D"/>
    <w:rsid w:val="004319A2"/>
    <w:rsid w:val="00451690"/>
    <w:rsid w:val="00455925"/>
    <w:rsid w:val="00483089"/>
    <w:rsid w:val="00511D27"/>
    <w:rsid w:val="00545954"/>
    <w:rsid w:val="005654EB"/>
    <w:rsid w:val="005C2BDA"/>
    <w:rsid w:val="005D24E4"/>
    <w:rsid w:val="006175D6"/>
    <w:rsid w:val="006368A9"/>
    <w:rsid w:val="00647013"/>
    <w:rsid w:val="006C6EE0"/>
    <w:rsid w:val="006D3655"/>
    <w:rsid w:val="006D44F4"/>
    <w:rsid w:val="00702FC3"/>
    <w:rsid w:val="00706C8B"/>
    <w:rsid w:val="00740060"/>
    <w:rsid w:val="00740294"/>
    <w:rsid w:val="007F708E"/>
    <w:rsid w:val="00852B89"/>
    <w:rsid w:val="00993570"/>
    <w:rsid w:val="00A3303E"/>
    <w:rsid w:val="00AC481A"/>
    <w:rsid w:val="00B97862"/>
    <w:rsid w:val="00BE0761"/>
    <w:rsid w:val="00C441D2"/>
    <w:rsid w:val="00C95F0F"/>
    <w:rsid w:val="00C9635F"/>
    <w:rsid w:val="00CB5768"/>
    <w:rsid w:val="00D32DD8"/>
    <w:rsid w:val="00DA3A34"/>
    <w:rsid w:val="00DC086F"/>
    <w:rsid w:val="00E176D3"/>
    <w:rsid w:val="00E358D4"/>
    <w:rsid w:val="00E40C00"/>
    <w:rsid w:val="00E54839"/>
    <w:rsid w:val="00E84213"/>
    <w:rsid w:val="00EC43D5"/>
    <w:rsid w:val="00ED6F55"/>
    <w:rsid w:val="00EE71DB"/>
    <w:rsid w:val="00EE7A1E"/>
    <w:rsid w:val="00EF6F10"/>
    <w:rsid w:val="00EF7509"/>
    <w:rsid w:val="00F61ECB"/>
    <w:rsid w:val="00FD6D35"/>
    <w:rsid w:val="00FE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3BBD8"/>
  <w15:docId w15:val="{AE72044A-ECBE-4194-8967-0EB7EF18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8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3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570"/>
  </w:style>
  <w:style w:type="paragraph" w:styleId="Footer">
    <w:name w:val="footer"/>
    <w:basedOn w:val="Normal"/>
    <w:link w:val="FooterChar"/>
    <w:uiPriority w:val="99"/>
    <w:unhideWhenUsed/>
    <w:rsid w:val="00993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ccorner</dc:creator>
  <cp:lastModifiedBy>Katy Morson</cp:lastModifiedBy>
  <cp:revision>2</cp:revision>
  <cp:lastPrinted>2018-04-12T08:47:00Z</cp:lastPrinted>
  <dcterms:created xsi:type="dcterms:W3CDTF">2021-10-19T14:22:00Z</dcterms:created>
  <dcterms:modified xsi:type="dcterms:W3CDTF">2021-10-19T14:22:00Z</dcterms:modified>
</cp:coreProperties>
</file>